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0A" w:rsidRDefault="00D2260A" w:rsidP="00D2260A">
      <w:pPr>
        <w:pStyle w:val="Tytu"/>
        <w:jc w:val="center"/>
      </w:pPr>
      <w:r>
        <w:t xml:space="preserve">Curriculum </w:t>
      </w:r>
      <w:proofErr w:type="spellStart"/>
      <w:r>
        <w:t>Vitae</w:t>
      </w:r>
      <w:proofErr w:type="spellEnd"/>
    </w:p>
    <w:p w:rsidR="00D2260A" w:rsidRDefault="00D2260A" w:rsidP="00D2260A">
      <w:pPr>
        <w:jc w:val="center"/>
        <w:rPr>
          <w:i/>
        </w:rPr>
      </w:pPr>
      <w:r w:rsidRPr="00981AF6">
        <w:rPr>
          <w:i/>
        </w:rPr>
        <w:t>Wzór życiorysu zawodowego</w:t>
      </w:r>
      <w:r>
        <w:rPr>
          <w:i/>
        </w:rPr>
        <w:t xml:space="preserve"> przygotowany przez Biuro Karier Wyższej Szkoły Europejskiej Proponowane CV stanowi jedynie wzór i wszelkie modyfikacje i zmiany a także odstępstwa są nie tylko dozwolone, ale i w wielu przypadkach wręcz wskazane.</w:t>
      </w:r>
    </w:p>
    <w:p w:rsidR="00D2260A" w:rsidRPr="00981AF6" w:rsidRDefault="00D2260A" w:rsidP="00D2260A">
      <w:pPr>
        <w:jc w:val="center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84455</wp:posOffset>
            </wp:positionV>
            <wp:extent cx="1019175" cy="1323975"/>
            <wp:effectExtent l="19050" t="0" r="9525" b="0"/>
            <wp:wrapNone/>
            <wp:docPr id="7" name="Obraz 1" descr="C:\Documents and Settings\wkisiel\Ustawienia lokalne\Temporary Internet Files\Content.IE5\Z8DSAD3F\MC900440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kisiel\Ustawienia lokalne\Temporary Internet Files\Content.IE5\Z8DSAD3F\MC90044058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60A" w:rsidRDefault="00D2260A" w:rsidP="00D2260A">
      <w:pPr>
        <w:spacing w:after="0" w:line="240" w:lineRule="auto"/>
      </w:pPr>
      <w:r>
        <w:t>Imię i nazwisko:</w:t>
      </w:r>
      <w:r>
        <w:tab/>
        <w:t>Jan Kowalski</w:t>
      </w:r>
    </w:p>
    <w:p w:rsidR="00D2260A" w:rsidRDefault="00D2260A" w:rsidP="00D2260A">
      <w:pPr>
        <w:spacing w:after="0" w:line="240" w:lineRule="auto"/>
      </w:pPr>
      <w:r>
        <w:t>Data urodzenia:</w:t>
      </w:r>
      <w:r>
        <w:tab/>
        <w:t>11.11.1987r.</w:t>
      </w:r>
    </w:p>
    <w:p w:rsidR="00D2260A" w:rsidRDefault="00D2260A" w:rsidP="00D2260A">
      <w:pPr>
        <w:spacing w:after="0" w:line="240" w:lineRule="auto"/>
      </w:pPr>
      <w:r>
        <w:t>Adres:</w:t>
      </w:r>
      <w:r>
        <w:tab/>
      </w:r>
      <w:r>
        <w:tab/>
      </w:r>
      <w:r>
        <w:tab/>
        <w:t>ul. Westerplatte 11</w:t>
      </w:r>
    </w:p>
    <w:p w:rsidR="00D2260A" w:rsidRDefault="00D2260A" w:rsidP="00D2260A">
      <w:pPr>
        <w:spacing w:after="0" w:line="240" w:lineRule="auto"/>
      </w:pPr>
      <w:r>
        <w:tab/>
      </w:r>
      <w:r>
        <w:tab/>
      </w:r>
      <w:r>
        <w:tab/>
        <w:t>31-033 Kraków</w:t>
      </w:r>
    </w:p>
    <w:p w:rsidR="00D2260A" w:rsidRDefault="00D2260A" w:rsidP="00D2260A">
      <w:pPr>
        <w:spacing w:after="0" w:line="240" w:lineRule="auto"/>
      </w:pPr>
      <w:r>
        <w:t>Telefon:</w:t>
      </w:r>
      <w:r>
        <w:tab/>
      </w:r>
      <w:r>
        <w:tab/>
        <w:t>+48 505 606 707</w:t>
      </w:r>
    </w:p>
    <w:p w:rsidR="00D2260A" w:rsidRPr="00224377" w:rsidRDefault="00D2260A" w:rsidP="00D2260A">
      <w:pPr>
        <w:spacing w:after="0" w:line="240" w:lineRule="auto"/>
        <w:rPr>
          <w:lang w:val="en-US"/>
        </w:rPr>
      </w:pPr>
      <w:r w:rsidRPr="00224377">
        <w:rPr>
          <w:lang w:val="en-US"/>
        </w:rPr>
        <w:t xml:space="preserve">Mail: </w:t>
      </w:r>
      <w:r w:rsidRPr="00224377">
        <w:rPr>
          <w:lang w:val="en-US"/>
        </w:rPr>
        <w:tab/>
      </w:r>
      <w:r w:rsidRPr="00224377">
        <w:rPr>
          <w:lang w:val="en-US"/>
        </w:rPr>
        <w:tab/>
      </w:r>
      <w:r w:rsidRPr="00224377">
        <w:rPr>
          <w:lang w:val="en-US"/>
        </w:rPr>
        <w:tab/>
      </w:r>
      <w:hyperlink r:id="rId6" w:history="1">
        <w:r w:rsidRPr="00295E06">
          <w:rPr>
            <w:rStyle w:val="Hipercze"/>
            <w:lang w:val="en-US"/>
          </w:rPr>
          <w:t>jan.kowalski@portal.pl</w:t>
        </w:r>
      </w:hyperlink>
    </w:p>
    <w:p w:rsidR="00D2260A" w:rsidRPr="00224377" w:rsidRDefault="00D2260A" w:rsidP="00D2260A">
      <w:pPr>
        <w:rPr>
          <w:lang w:val="en-US"/>
        </w:rPr>
      </w:pPr>
    </w:p>
    <w:p w:rsidR="00D2260A" w:rsidRPr="00224377" w:rsidRDefault="00D2260A" w:rsidP="00D2260A">
      <w:pPr>
        <w:rPr>
          <w:lang w:val="en-US"/>
        </w:rPr>
      </w:pPr>
    </w:p>
    <w:p w:rsidR="00D2260A" w:rsidRPr="00224377" w:rsidRDefault="00D2260A" w:rsidP="00D2260A">
      <w:pPr>
        <w:shd w:val="clear" w:color="auto" w:fill="95B3D7" w:themeFill="accent1" w:themeFillTint="99"/>
        <w:spacing w:after="0" w:line="240" w:lineRule="auto"/>
        <w:rPr>
          <w:b/>
          <w:lang w:val="en-US"/>
        </w:rPr>
      </w:pPr>
      <w:proofErr w:type="spellStart"/>
      <w:r w:rsidRPr="00224377">
        <w:rPr>
          <w:b/>
          <w:lang w:val="en-US"/>
        </w:rPr>
        <w:t>Wykształcenie</w:t>
      </w:r>
      <w:proofErr w:type="spellEnd"/>
    </w:p>
    <w:p w:rsidR="00D2260A" w:rsidRPr="00224377" w:rsidRDefault="00D2260A" w:rsidP="00D2260A">
      <w:pPr>
        <w:spacing w:after="0" w:line="240" w:lineRule="auto"/>
        <w:rPr>
          <w:lang w:val="en-US"/>
        </w:rPr>
      </w:pPr>
    </w:p>
    <w:p w:rsidR="00D2260A" w:rsidRDefault="00D2260A" w:rsidP="00D2260A">
      <w:pPr>
        <w:spacing w:after="0" w:line="240" w:lineRule="auto"/>
      </w:pPr>
      <w:r>
        <w:t>10.2009 – 06.2011</w:t>
      </w:r>
      <w:r>
        <w:tab/>
      </w:r>
      <w:r w:rsidRPr="0029282B">
        <w:rPr>
          <w:b/>
        </w:rPr>
        <w:t>Wyższa Szkoła Europejska im ks. Józefa Tischnera w Krakowie</w:t>
      </w:r>
    </w:p>
    <w:p w:rsidR="00D2260A" w:rsidRDefault="00D2260A" w:rsidP="00D2260A">
      <w:pPr>
        <w:spacing w:after="0" w:line="240" w:lineRule="auto"/>
      </w:pPr>
      <w:r>
        <w:tab/>
      </w:r>
      <w:r>
        <w:tab/>
      </w:r>
      <w:r>
        <w:tab/>
        <w:t>Kierunek studiów: Stosunki międzynarodowe</w:t>
      </w:r>
    </w:p>
    <w:p w:rsidR="00D2260A" w:rsidRDefault="00D2260A" w:rsidP="00D2260A">
      <w:pPr>
        <w:spacing w:after="0" w:line="240" w:lineRule="auto"/>
        <w:ind w:left="1416" w:firstLine="708"/>
      </w:pPr>
      <w:r>
        <w:t>Specjalizacja: biznes międzynarodowy</w:t>
      </w:r>
    </w:p>
    <w:p w:rsidR="00D2260A" w:rsidRDefault="00D2260A" w:rsidP="00D2260A">
      <w:pPr>
        <w:spacing w:after="0" w:line="240" w:lineRule="auto"/>
      </w:pPr>
    </w:p>
    <w:p w:rsidR="00D2260A" w:rsidRDefault="00D2260A" w:rsidP="00D2260A">
      <w:pPr>
        <w:spacing w:after="0" w:line="240" w:lineRule="auto"/>
      </w:pPr>
    </w:p>
    <w:p w:rsidR="00D2260A" w:rsidRPr="0029282B" w:rsidRDefault="00D2260A" w:rsidP="00D2260A">
      <w:pPr>
        <w:shd w:val="clear" w:color="auto" w:fill="95B3D7" w:themeFill="accent1" w:themeFillTint="99"/>
        <w:spacing w:after="0" w:line="240" w:lineRule="auto"/>
        <w:rPr>
          <w:b/>
        </w:rPr>
      </w:pPr>
      <w:r w:rsidRPr="0029282B">
        <w:rPr>
          <w:b/>
        </w:rPr>
        <w:t>Doświadczenie zawodowe</w:t>
      </w:r>
    </w:p>
    <w:p w:rsidR="00D2260A" w:rsidRDefault="00D2260A" w:rsidP="00D2260A">
      <w:pPr>
        <w:spacing w:after="0" w:line="240" w:lineRule="auto"/>
      </w:pPr>
    </w:p>
    <w:p w:rsidR="00D2260A" w:rsidRDefault="00D2260A" w:rsidP="00D2260A">
      <w:pPr>
        <w:spacing w:after="0" w:line="240" w:lineRule="auto"/>
      </w:pPr>
      <w:r>
        <w:t>01.2010 – 09.2011</w:t>
      </w:r>
      <w:r>
        <w:tab/>
      </w:r>
      <w:r w:rsidRPr="0029282B">
        <w:rPr>
          <w:b/>
        </w:rPr>
        <w:t>Wydawnictwo w Krakowie</w:t>
      </w:r>
    </w:p>
    <w:p w:rsidR="00D2260A" w:rsidRDefault="00D2260A" w:rsidP="00D2260A">
      <w:pPr>
        <w:spacing w:after="0" w:line="240" w:lineRule="auto"/>
      </w:pPr>
      <w:r>
        <w:tab/>
      </w:r>
      <w:r>
        <w:tab/>
      </w:r>
      <w:r>
        <w:tab/>
        <w:t>Stanowisko: Przedstawiciel handlowy w dziale „Literatura Biznesu”</w:t>
      </w:r>
    </w:p>
    <w:p w:rsidR="00D2260A" w:rsidRDefault="00D2260A" w:rsidP="00D2260A">
      <w:pPr>
        <w:spacing w:after="0" w:line="240" w:lineRule="auto"/>
        <w:ind w:left="2124" w:firstLine="12"/>
      </w:pPr>
      <w:r>
        <w:t>Zakres obowiązków: nawiązywanie kontaktów z księgarniami, przyjmowanie i realizacja zamówienia, doradztwo świadczone klientom w zakresie nowości wydawniczych, udział w akcjach promocyjnych</w:t>
      </w:r>
    </w:p>
    <w:p w:rsidR="00D2260A" w:rsidRDefault="00D2260A" w:rsidP="00D2260A">
      <w:pPr>
        <w:spacing w:after="0" w:line="240" w:lineRule="auto"/>
      </w:pPr>
    </w:p>
    <w:p w:rsidR="00D2260A" w:rsidRDefault="00D2260A" w:rsidP="00D2260A">
      <w:pPr>
        <w:spacing w:after="0" w:line="240" w:lineRule="auto"/>
      </w:pPr>
      <w:r>
        <w:t>02.2011 – 04.2011</w:t>
      </w:r>
      <w:r>
        <w:tab/>
      </w:r>
      <w:r w:rsidRPr="000E4264">
        <w:rPr>
          <w:b/>
        </w:rPr>
        <w:t>Lokalna Firma Handlowa w Krakowie</w:t>
      </w:r>
      <w:r>
        <w:t xml:space="preserve"> (240 h praktyk studenckich)</w:t>
      </w:r>
    </w:p>
    <w:p w:rsidR="00D2260A" w:rsidRDefault="00D2260A" w:rsidP="00D2260A">
      <w:pPr>
        <w:spacing w:after="0" w:line="240" w:lineRule="auto"/>
      </w:pPr>
      <w:r>
        <w:tab/>
      </w:r>
      <w:r>
        <w:tab/>
      </w:r>
      <w:r>
        <w:tab/>
        <w:t>Stanowisko: Praktykant</w:t>
      </w:r>
    </w:p>
    <w:p w:rsidR="00D2260A" w:rsidRDefault="00D2260A" w:rsidP="00D2260A">
      <w:pPr>
        <w:spacing w:after="0" w:line="240" w:lineRule="auto"/>
        <w:ind w:left="2124" w:firstLine="12"/>
      </w:pPr>
      <w:r>
        <w:t>Zakres obowiązków: obsługa klienta, prace administracyjne, przygotowywanie ofert handlowych, prowadzenie prezentacji sprzedażowych</w:t>
      </w:r>
    </w:p>
    <w:p w:rsidR="00D2260A" w:rsidRDefault="00D2260A" w:rsidP="00D2260A">
      <w:pPr>
        <w:spacing w:after="0" w:line="240" w:lineRule="auto"/>
      </w:pPr>
    </w:p>
    <w:p w:rsidR="00D2260A" w:rsidRDefault="00D2260A" w:rsidP="00D2260A">
      <w:pPr>
        <w:spacing w:after="0" w:line="240" w:lineRule="auto"/>
      </w:pPr>
    </w:p>
    <w:p w:rsidR="00D2260A" w:rsidRDefault="00D2260A" w:rsidP="00D2260A">
      <w:pPr>
        <w:spacing w:after="0" w:line="240" w:lineRule="auto"/>
      </w:pPr>
    </w:p>
    <w:p w:rsidR="00D2260A" w:rsidRPr="00263D2E" w:rsidRDefault="00D2260A" w:rsidP="00D2260A">
      <w:pPr>
        <w:shd w:val="clear" w:color="auto" w:fill="95B3D7" w:themeFill="accent1" w:themeFillTint="99"/>
        <w:spacing w:after="0" w:line="240" w:lineRule="auto"/>
        <w:rPr>
          <w:b/>
        </w:rPr>
      </w:pPr>
      <w:r w:rsidRPr="00263D2E">
        <w:rPr>
          <w:b/>
        </w:rPr>
        <w:t>Paszport językowy</w:t>
      </w:r>
    </w:p>
    <w:p w:rsidR="00D2260A" w:rsidRPr="00263D2E" w:rsidRDefault="00D2260A" w:rsidP="00D2260A">
      <w:pPr>
        <w:pStyle w:val="Tekstprzypisudolnego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"/>
        <w:gridCol w:w="1223"/>
        <w:gridCol w:w="383"/>
        <w:gridCol w:w="1223"/>
        <w:gridCol w:w="352"/>
        <w:gridCol w:w="1254"/>
        <w:gridCol w:w="405"/>
        <w:gridCol w:w="1201"/>
        <w:gridCol w:w="448"/>
        <w:gridCol w:w="1627"/>
      </w:tblGrid>
      <w:tr w:rsidR="00D2260A" w:rsidRPr="00263D2E" w:rsidTr="00E64180">
        <w:tc>
          <w:tcPr>
            <w:tcW w:w="32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Rozumienie</w:t>
            </w:r>
          </w:p>
        </w:tc>
        <w:tc>
          <w:tcPr>
            <w:tcW w:w="32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Mówienie</w:t>
            </w:r>
          </w:p>
        </w:tc>
        <w:tc>
          <w:tcPr>
            <w:tcW w:w="2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Pisanie</w:t>
            </w:r>
          </w:p>
        </w:tc>
      </w:tr>
      <w:tr w:rsidR="00D2260A" w:rsidRPr="00263D2E" w:rsidTr="00E64180"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Słuchanie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Czytanie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Porozumiewanie się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Samodzielne wypowiadanie się</w:t>
            </w:r>
          </w:p>
        </w:tc>
        <w:tc>
          <w:tcPr>
            <w:tcW w:w="20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3D2E">
              <w:rPr>
                <w:rFonts w:ascii="Calibri" w:hAnsi="Calibri"/>
                <w:b/>
                <w:bCs/>
                <w:sz w:val="18"/>
                <w:szCs w:val="18"/>
              </w:rPr>
              <w:t>Pisanie</w:t>
            </w:r>
          </w:p>
        </w:tc>
      </w:tr>
      <w:tr w:rsidR="00D2260A" w:rsidRPr="00263D2E" w:rsidTr="00E64180"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eastAsia="ArialNarrow" w:hAnsi="Calibri" w:cs="ArialNarrow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jc w:val="center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C2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Poziom biegłości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jc w:val="right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C1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Poziom samodzielności</w:t>
            </w:r>
          </w:p>
        </w:tc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C2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Poziom biegłości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C1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Poziom biegłości</w:t>
            </w:r>
          </w:p>
        </w:tc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B2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Poziom samodzielności</w:t>
            </w:r>
          </w:p>
        </w:tc>
      </w:tr>
    </w:tbl>
    <w:p w:rsidR="00D2260A" w:rsidRDefault="00D2260A" w:rsidP="00D2260A">
      <w:pPr>
        <w:autoSpaceDE w:val="0"/>
        <w:spacing w:after="119"/>
        <w:rPr>
          <w:rFonts w:eastAsia="ArialNarrow-Bold" w:cs="ArialNarrow-Bold"/>
          <w:b/>
          <w:bCs/>
          <w:sz w:val="18"/>
          <w:szCs w:val="18"/>
        </w:rPr>
      </w:pPr>
    </w:p>
    <w:p w:rsidR="00D2260A" w:rsidRPr="00263D2E" w:rsidRDefault="00D2260A" w:rsidP="00D2260A">
      <w:pPr>
        <w:autoSpaceDE w:val="0"/>
        <w:spacing w:after="119"/>
        <w:rPr>
          <w:rFonts w:ascii="Calibri" w:eastAsia="ArialNarrow-Bold" w:hAnsi="Calibri" w:cs="ArialNarrow-Bold"/>
          <w:b/>
          <w:bCs/>
          <w:sz w:val="18"/>
          <w:szCs w:val="18"/>
        </w:rPr>
      </w:pPr>
      <w:r w:rsidRPr="00263D2E">
        <w:rPr>
          <w:rFonts w:ascii="Calibri" w:eastAsia="ArialNarrow-Bold" w:hAnsi="Calibri" w:cs="ArialNarrow-Bold"/>
          <w:b/>
          <w:bCs/>
          <w:sz w:val="18"/>
          <w:szCs w:val="18"/>
        </w:rPr>
        <w:lastRenderedPageBreak/>
        <w:t>Dyplomy, zaświadczenia lub certyfikaty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9"/>
        <w:gridCol w:w="3187"/>
        <w:gridCol w:w="1249"/>
        <w:gridCol w:w="1417"/>
      </w:tblGrid>
      <w:tr w:rsidR="00D2260A" w:rsidRPr="00263D2E" w:rsidTr="00E64180"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autoSpaceDE w:val="0"/>
              <w:snapToGrid w:val="0"/>
              <w:spacing w:after="119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Nazwa dyplomu, zaświadczenia lub certyfikatu</w:t>
            </w:r>
          </w:p>
        </w:tc>
        <w:tc>
          <w:tcPr>
            <w:tcW w:w="3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autoSpaceDE w:val="0"/>
              <w:snapToGrid w:val="0"/>
              <w:spacing w:after="119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Nazwa instytucji wydającej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autoSpaceDE w:val="0"/>
              <w:snapToGrid w:val="0"/>
              <w:spacing w:after="119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Rok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autoSpaceDE w:val="0"/>
              <w:snapToGrid w:val="0"/>
              <w:spacing w:after="119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Poziom</w:t>
            </w:r>
          </w:p>
          <w:p w:rsidR="00D2260A" w:rsidRPr="00263D2E" w:rsidRDefault="00D2260A" w:rsidP="00E64180">
            <w:pPr>
              <w:autoSpaceDE w:val="0"/>
              <w:spacing w:after="119"/>
              <w:rPr>
                <w:rFonts w:ascii="Calibri" w:eastAsia="ArialNarrow" w:hAnsi="Calibri" w:cs="ArialNarrow"/>
                <w:sz w:val="18"/>
                <w:szCs w:val="18"/>
              </w:rPr>
            </w:pPr>
            <w:r w:rsidRPr="00263D2E">
              <w:rPr>
                <w:rFonts w:ascii="Calibri" w:eastAsia="ArialNarrow" w:hAnsi="Calibri" w:cs="ArialNarrow"/>
                <w:sz w:val="18"/>
                <w:szCs w:val="18"/>
              </w:rPr>
              <w:t>europejski</w:t>
            </w:r>
          </w:p>
        </w:tc>
      </w:tr>
      <w:tr w:rsidR="00D2260A" w:rsidRPr="00263D2E" w:rsidTr="00E64180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brak</w:t>
            </w:r>
          </w:p>
        </w:tc>
        <w:tc>
          <w:tcPr>
            <w:tcW w:w="3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brak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brak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brak</w:t>
            </w:r>
          </w:p>
        </w:tc>
      </w:tr>
    </w:tbl>
    <w:p w:rsidR="00D2260A" w:rsidRDefault="00D2260A" w:rsidP="00D2260A">
      <w:pPr>
        <w:autoSpaceDE w:val="0"/>
        <w:spacing w:after="119"/>
        <w:rPr>
          <w:rFonts w:eastAsia="ArialNarrow-Bold" w:cs="ArialNarrow-Bold"/>
          <w:b/>
          <w:bCs/>
          <w:sz w:val="18"/>
          <w:szCs w:val="18"/>
        </w:rPr>
      </w:pPr>
    </w:p>
    <w:p w:rsidR="00D2260A" w:rsidRPr="00263D2E" w:rsidRDefault="00D2260A" w:rsidP="00D2260A">
      <w:pPr>
        <w:autoSpaceDE w:val="0"/>
        <w:spacing w:after="119"/>
        <w:rPr>
          <w:rFonts w:ascii="Calibri" w:eastAsia="ArialNarrow-Bold" w:hAnsi="Calibri" w:cs="ArialNarrow-Bold"/>
          <w:b/>
          <w:bCs/>
          <w:sz w:val="18"/>
          <w:szCs w:val="18"/>
        </w:rPr>
      </w:pPr>
      <w:r w:rsidRPr="00263D2E">
        <w:rPr>
          <w:rFonts w:ascii="Calibri" w:eastAsia="ArialNarrow-Bold" w:hAnsi="Calibri" w:cs="ArialNarrow-Bold"/>
          <w:b/>
          <w:bCs/>
          <w:sz w:val="18"/>
          <w:szCs w:val="18"/>
        </w:rPr>
        <w:t>Doświadczenia językowe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06"/>
        <w:gridCol w:w="1249"/>
        <w:gridCol w:w="1417"/>
      </w:tblGrid>
      <w:tr w:rsidR="00D2260A" w:rsidRPr="00263D2E" w:rsidTr="00E64180">
        <w:tc>
          <w:tcPr>
            <w:tcW w:w="6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Opis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Od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Do</w:t>
            </w:r>
          </w:p>
        </w:tc>
      </w:tr>
      <w:tr w:rsidR="00D2260A" w:rsidRPr="00263D2E" w:rsidTr="00E64180">
        <w:tc>
          <w:tcPr>
            <w:tcW w:w="6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Wakacyjne</w:t>
            </w:r>
            <w:r w:rsidRPr="00263D2E">
              <w:rPr>
                <w:rFonts w:ascii="Calibri" w:hAnsi="Calibri"/>
                <w:sz w:val="18"/>
                <w:szCs w:val="18"/>
              </w:rPr>
              <w:t xml:space="preserve"> wyjazd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263D2E">
              <w:rPr>
                <w:rFonts w:ascii="Calibri" w:hAnsi="Calibr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UK</w:t>
            </w:r>
            <w:r w:rsidRPr="00263D2E">
              <w:rPr>
                <w:rFonts w:ascii="Calibri" w:hAnsi="Calibri"/>
                <w:sz w:val="18"/>
                <w:szCs w:val="18"/>
              </w:rPr>
              <w:t xml:space="preserve"> w celach zarobkowych i edukacyjnych</w:t>
            </w: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Nauka języka angielskiego w szkole podstawowej, średniej oraz na studiach</w:t>
            </w: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2007</w:t>
            </w: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2003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60A" w:rsidRPr="00263D2E" w:rsidRDefault="00D2260A" w:rsidP="00E64180">
            <w:pPr>
              <w:pStyle w:val="Zawartotabeli"/>
              <w:snapToGrid w:val="0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2010</w:t>
            </w: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</w:p>
          <w:p w:rsidR="00D2260A" w:rsidRPr="00263D2E" w:rsidRDefault="00D2260A" w:rsidP="00E64180">
            <w:pPr>
              <w:pStyle w:val="Zawartotabeli"/>
              <w:spacing w:after="119"/>
              <w:rPr>
                <w:rFonts w:ascii="Calibri" w:hAnsi="Calibri"/>
                <w:sz w:val="18"/>
                <w:szCs w:val="18"/>
              </w:rPr>
            </w:pPr>
            <w:r w:rsidRPr="00263D2E">
              <w:rPr>
                <w:rFonts w:ascii="Calibri" w:hAnsi="Calibri"/>
                <w:sz w:val="18"/>
                <w:szCs w:val="18"/>
              </w:rPr>
              <w:t>2004</w:t>
            </w:r>
          </w:p>
        </w:tc>
      </w:tr>
    </w:tbl>
    <w:p w:rsidR="00D2260A" w:rsidRDefault="00D2260A" w:rsidP="00D2260A">
      <w:pPr>
        <w:spacing w:after="0" w:line="240" w:lineRule="auto"/>
      </w:pPr>
    </w:p>
    <w:p w:rsidR="00D2260A" w:rsidRPr="0029282B" w:rsidRDefault="00D2260A" w:rsidP="00D2260A">
      <w:pPr>
        <w:shd w:val="clear" w:color="auto" w:fill="95B3D7" w:themeFill="accent1" w:themeFillTint="99"/>
        <w:spacing w:after="0" w:line="240" w:lineRule="auto"/>
        <w:rPr>
          <w:b/>
        </w:rPr>
      </w:pPr>
      <w:r w:rsidRPr="0029282B">
        <w:rPr>
          <w:b/>
        </w:rPr>
        <w:t>Dodatkowe informacje</w:t>
      </w:r>
    </w:p>
    <w:p w:rsidR="00D2260A" w:rsidRDefault="00D2260A" w:rsidP="00D2260A">
      <w:pPr>
        <w:spacing w:after="0" w:line="240" w:lineRule="auto"/>
      </w:pPr>
      <w:r>
        <w:tab/>
      </w:r>
      <w:r>
        <w:tab/>
      </w:r>
      <w:r>
        <w:tab/>
        <w:t>Prawo jazdy Kat B</w:t>
      </w:r>
    </w:p>
    <w:p w:rsidR="00D2260A" w:rsidRPr="00263D2E" w:rsidRDefault="00D2260A" w:rsidP="00D2260A">
      <w:pPr>
        <w:spacing w:after="0" w:line="240" w:lineRule="auto"/>
        <w:ind w:left="1416" w:firstLine="708"/>
        <w:rPr>
          <w:lang w:val="en-US"/>
        </w:rPr>
      </w:pPr>
      <w:proofErr w:type="spellStart"/>
      <w:r w:rsidRPr="00263D2E">
        <w:rPr>
          <w:lang w:val="en-US"/>
        </w:rPr>
        <w:t>Znajomość</w:t>
      </w:r>
      <w:proofErr w:type="spellEnd"/>
      <w:r w:rsidRPr="00263D2E">
        <w:rPr>
          <w:lang w:val="en-US"/>
        </w:rPr>
        <w:t xml:space="preserve"> </w:t>
      </w:r>
      <w:proofErr w:type="spellStart"/>
      <w:r w:rsidRPr="00263D2E">
        <w:rPr>
          <w:lang w:val="en-US"/>
        </w:rPr>
        <w:t>obsługi</w:t>
      </w:r>
      <w:proofErr w:type="spellEnd"/>
      <w:r w:rsidRPr="00263D2E">
        <w:rPr>
          <w:lang w:val="en-US"/>
        </w:rPr>
        <w:t xml:space="preserve"> </w:t>
      </w:r>
      <w:proofErr w:type="spellStart"/>
      <w:r w:rsidRPr="00263D2E">
        <w:rPr>
          <w:lang w:val="en-US"/>
        </w:rPr>
        <w:t>komputera</w:t>
      </w:r>
      <w:proofErr w:type="spellEnd"/>
      <w:r w:rsidRPr="00263D2E">
        <w:rPr>
          <w:lang w:val="en-US"/>
        </w:rPr>
        <w:t xml:space="preserve"> (MS Office, Open Office, Corel Draw)</w:t>
      </w:r>
    </w:p>
    <w:p w:rsidR="00D2260A" w:rsidRPr="00263D2E" w:rsidRDefault="00D2260A" w:rsidP="00D2260A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63D2E">
        <w:t>Szkolenie</w:t>
      </w:r>
      <w:r>
        <w:t xml:space="preserve"> (16h)</w:t>
      </w:r>
      <w:r w:rsidRPr="00263D2E">
        <w:t xml:space="preserve"> </w:t>
      </w:r>
      <w:r>
        <w:t>„</w:t>
      </w:r>
      <w:r w:rsidRPr="00263D2E">
        <w:t>Uniwe</w:t>
      </w:r>
      <w:r w:rsidR="00AE35C9">
        <w:t>rsalne Techniki  Sprzedaży” 2012</w:t>
      </w:r>
    </w:p>
    <w:p w:rsidR="00D2260A" w:rsidRDefault="00D2260A" w:rsidP="00D2260A">
      <w:pPr>
        <w:spacing w:after="0" w:line="240" w:lineRule="auto"/>
      </w:pPr>
      <w:r w:rsidRPr="00263D2E">
        <w:tab/>
      </w:r>
      <w:r w:rsidRPr="00263D2E">
        <w:tab/>
      </w:r>
      <w:r w:rsidRPr="00263D2E">
        <w:tab/>
      </w:r>
      <w:r>
        <w:t>Szkolenie (16h) „</w:t>
      </w:r>
      <w:r w:rsidR="00AE35C9">
        <w:t>Bilans kompetencji zawodowych” 2012</w:t>
      </w:r>
    </w:p>
    <w:p w:rsidR="00D2260A" w:rsidRDefault="00D2260A" w:rsidP="00D2260A">
      <w:pPr>
        <w:spacing w:after="0" w:line="240" w:lineRule="auto"/>
      </w:pPr>
    </w:p>
    <w:p w:rsidR="00D2260A" w:rsidRPr="00263D2E" w:rsidRDefault="00D2260A" w:rsidP="00D2260A">
      <w:pPr>
        <w:spacing w:after="0" w:line="240" w:lineRule="auto"/>
      </w:pPr>
    </w:p>
    <w:p w:rsidR="00D2260A" w:rsidRPr="0029282B" w:rsidRDefault="00D2260A" w:rsidP="00D2260A">
      <w:pPr>
        <w:shd w:val="clear" w:color="auto" w:fill="95B3D7" w:themeFill="accent1" w:themeFillTint="99"/>
        <w:spacing w:after="0" w:line="240" w:lineRule="auto"/>
        <w:rPr>
          <w:b/>
        </w:rPr>
      </w:pPr>
      <w:r w:rsidRPr="0029282B">
        <w:rPr>
          <w:b/>
        </w:rPr>
        <w:t>Zainteresowania</w:t>
      </w:r>
    </w:p>
    <w:p w:rsidR="00D2260A" w:rsidRDefault="00D2260A" w:rsidP="00D2260A">
      <w:pPr>
        <w:spacing w:after="0" w:line="240" w:lineRule="auto"/>
      </w:pPr>
    </w:p>
    <w:p w:rsidR="00D2260A" w:rsidRDefault="00D2260A" w:rsidP="00D2260A">
      <w:pPr>
        <w:spacing w:after="0" w:line="240" w:lineRule="auto"/>
      </w:pPr>
      <w:r>
        <w:t>Muzyka, Sport (siatkówka, tenis), Psychologia społeczna</w:t>
      </w:r>
    </w:p>
    <w:p w:rsidR="00D2260A" w:rsidRDefault="00D2260A" w:rsidP="00D2260A">
      <w:pPr>
        <w:spacing w:after="0" w:line="240" w:lineRule="auto"/>
      </w:pPr>
    </w:p>
    <w:p w:rsidR="004767A7" w:rsidRDefault="004767A7" w:rsidP="00D2260A">
      <w:pPr>
        <w:spacing w:after="0" w:line="240" w:lineRule="auto"/>
      </w:pPr>
    </w:p>
    <w:p w:rsidR="004767A7" w:rsidRDefault="004767A7" w:rsidP="00D2260A">
      <w:pPr>
        <w:spacing w:after="0" w:line="240" w:lineRule="auto"/>
      </w:pPr>
    </w:p>
    <w:p w:rsidR="004767A7" w:rsidRDefault="004767A7" w:rsidP="00D2260A">
      <w:pPr>
        <w:spacing w:after="0" w:line="240" w:lineRule="auto"/>
      </w:pPr>
    </w:p>
    <w:p w:rsidR="004767A7" w:rsidRDefault="004767A7" w:rsidP="00D2260A">
      <w:pPr>
        <w:spacing w:after="0" w:line="240" w:lineRule="auto"/>
      </w:pPr>
    </w:p>
    <w:p w:rsidR="004767A7" w:rsidRDefault="004767A7" w:rsidP="00D2260A">
      <w:pPr>
        <w:spacing w:after="0" w:line="240" w:lineRule="auto"/>
      </w:pPr>
    </w:p>
    <w:p w:rsidR="004767A7" w:rsidRDefault="004767A7" w:rsidP="00D2260A">
      <w:pPr>
        <w:spacing w:after="0" w:line="240" w:lineRule="auto"/>
      </w:pPr>
    </w:p>
    <w:p w:rsidR="004767A7" w:rsidRDefault="004767A7" w:rsidP="00D2260A">
      <w:pPr>
        <w:spacing w:after="0" w:line="240" w:lineRule="auto"/>
      </w:pPr>
    </w:p>
    <w:p w:rsidR="004767A7" w:rsidRPr="00981AF6" w:rsidRDefault="004767A7" w:rsidP="00D2260A">
      <w:pPr>
        <w:spacing w:after="0" w:line="240" w:lineRule="auto"/>
      </w:pPr>
    </w:p>
    <w:p w:rsidR="00D2260A" w:rsidRPr="00D304BE" w:rsidRDefault="00D2260A" w:rsidP="004767A7">
      <w:pPr>
        <w:rPr>
          <w:rFonts w:ascii="Tahoma" w:hAnsi="Tahoma"/>
          <w:i/>
          <w:sz w:val="16"/>
          <w:szCs w:val="16"/>
        </w:rPr>
      </w:pPr>
      <w:r w:rsidRPr="00D304BE">
        <w:rPr>
          <w:rFonts w:ascii="Tahoma" w:eastAsia="Calibri" w:hAnsi="Tahoma" w:cs="Times New Roman"/>
          <w:i/>
          <w:sz w:val="16"/>
          <w:szCs w:val="16"/>
        </w:rPr>
        <w:t>Wyrażam zgodę na przetwarzanie danych osobowych zawartych w mojej ofercie pracy</w:t>
      </w:r>
      <w:r>
        <w:rPr>
          <w:rFonts w:ascii="Tahoma" w:eastAsia="Calibri" w:hAnsi="Tahoma" w:cs="Times New Roman"/>
          <w:i/>
          <w:sz w:val="16"/>
          <w:szCs w:val="16"/>
        </w:rPr>
        <w:t xml:space="preserve"> </w:t>
      </w:r>
      <w:r w:rsidRPr="00D304BE">
        <w:rPr>
          <w:rFonts w:ascii="Tahoma" w:eastAsia="Calibri" w:hAnsi="Tahoma" w:cs="Times New Roman"/>
          <w:i/>
          <w:sz w:val="16"/>
          <w:szCs w:val="16"/>
        </w:rPr>
        <w:t xml:space="preserve">dla potrzeb niezbędnych dla procesu rekrutacji, zgodnie z Ustawą z dnia 29 sierpnia 1997 r. o ochronie danych osobowych (Dz. U. Nr 133, poz. 883, tekst jednolity : Dz. U. z  2002 r. nr 101, poz. 926, z  </w:t>
      </w:r>
      <w:proofErr w:type="spellStart"/>
      <w:r w:rsidRPr="00D304BE">
        <w:rPr>
          <w:rFonts w:ascii="Tahoma" w:eastAsia="Calibri" w:hAnsi="Tahoma" w:cs="Times New Roman"/>
          <w:i/>
          <w:sz w:val="16"/>
          <w:szCs w:val="16"/>
        </w:rPr>
        <w:t>późn</w:t>
      </w:r>
      <w:proofErr w:type="spellEnd"/>
      <w:r w:rsidRPr="00D304BE">
        <w:rPr>
          <w:rFonts w:ascii="Tahoma" w:eastAsia="Calibri" w:hAnsi="Tahoma" w:cs="Times New Roman"/>
          <w:i/>
          <w:sz w:val="16"/>
          <w:szCs w:val="16"/>
        </w:rPr>
        <w:t>. zmianami).</w:t>
      </w:r>
    </w:p>
    <w:p w:rsidR="00D2260A" w:rsidRDefault="00D2260A" w:rsidP="00D2260A">
      <w:pPr>
        <w:spacing w:after="0" w:line="240" w:lineRule="auto"/>
        <w:jc w:val="right"/>
      </w:pPr>
      <w:r>
        <w:t>Jan Kowalski</w:t>
      </w:r>
    </w:p>
    <w:p w:rsidR="00D2260A" w:rsidRDefault="00D2260A" w:rsidP="00D2260A">
      <w:pPr>
        <w:spacing w:after="0" w:line="240" w:lineRule="auto"/>
        <w:jc w:val="right"/>
      </w:pPr>
    </w:p>
    <w:p w:rsidR="004767A7" w:rsidRDefault="004767A7" w:rsidP="00D2260A">
      <w:pPr>
        <w:spacing w:after="0" w:line="240" w:lineRule="auto"/>
        <w:jc w:val="right"/>
      </w:pPr>
    </w:p>
    <w:p w:rsidR="004767A7" w:rsidRDefault="004767A7" w:rsidP="00D2260A">
      <w:pPr>
        <w:spacing w:after="0" w:line="240" w:lineRule="auto"/>
        <w:jc w:val="right"/>
      </w:pPr>
    </w:p>
    <w:tbl>
      <w:tblPr>
        <w:tblStyle w:val="Jasnecieniowanieakcent12"/>
        <w:tblW w:w="0" w:type="auto"/>
        <w:tblLook w:val="04A0"/>
      </w:tblPr>
      <w:tblGrid>
        <w:gridCol w:w="9212"/>
      </w:tblGrid>
      <w:tr w:rsidR="00D2260A" w:rsidTr="00E64180">
        <w:trPr>
          <w:cnfStyle w:val="100000000000"/>
        </w:trPr>
        <w:tc>
          <w:tcPr>
            <w:cnfStyle w:val="001000000000"/>
            <w:tcW w:w="9212" w:type="dxa"/>
          </w:tcPr>
          <w:p w:rsidR="00D2260A" w:rsidRPr="005F03A0" w:rsidRDefault="00D2260A" w:rsidP="00E64180">
            <w:pPr>
              <w:rPr>
                <w:b w:val="0"/>
              </w:rPr>
            </w:pPr>
            <w:r w:rsidRPr="005F03A0">
              <w:rPr>
                <w:b w:val="0"/>
              </w:rPr>
              <w:t>UWAGA!</w:t>
            </w:r>
          </w:p>
          <w:p w:rsidR="00D2260A" w:rsidRPr="005F03A0" w:rsidRDefault="00D2260A" w:rsidP="00D2260A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5F03A0">
              <w:rPr>
                <w:i/>
              </w:rPr>
              <w:t>Propozycje dodatkowych podpunktów: Umiejętności, Praktyki i staże, Odbyte szkolenia, Działalność społeczna, Znajomość języków obcych i inne…</w:t>
            </w:r>
          </w:p>
          <w:p w:rsidR="00D2260A" w:rsidRPr="005F03A0" w:rsidRDefault="00D2260A" w:rsidP="00D2260A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5F03A0">
              <w:rPr>
                <w:i/>
              </w:rPr>
              <w:t>Paszport językowy: nie jest konieczny w tradycyjnym CV, dlatego można go zastąpić określeniem poziomu językowego w sposób tradycyjny.</w:t>
            </w:r>
          </w:p>
          <w:p w:rsidR="00D2260A" w:rsidRDefault="00D2260A" w:rsidP="00E64180">
            <w:pPr>
              <w:rPr>
                <w:b w:val="0"/>
              </w:rPr>
            </w:pPr>
          </w:p>
        </w:tc>
      </w:tr>
    </w:tbl>
    <w:p w:rsidR="0018747A" w:rsidRDefault="00AE35C9"/>
    <w:sectPr w:rsidR="0018747A" w:rsidSect="009F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-Bold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678"/>
    <w:multiLevelType w:val="singleLevel"/>
    <w:tmpl w:val="F21A6F0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FC33EF2"/>
    <w:multiLevelType w:val="hybridMultilevel"/>
    <w:tmpl w:val="0EDC7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60A"/>
    <w:rsid w:val="004767A7"/>
    <w:rsid w:val="004F40FE"/>
    <w:rsid w:val="009039CE"/>
    <w:rsid w:val="009F795C"/>
    <w:rsid w:val="00AE35C9"/>
    <w:rsid w:val="00AF7FCF"/>
    <w:rsid w:val="00C45F6E"/>
    <w:rsid w:val="00D2260A"/>
    <w:rsid w:val="00FB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0A"/>
  </w:style>
  <w:style w:type="paragraph" w:styleId="Nagwek7">
    <w:name w:val="heading 7"/>
    <w:basedOn w:val="Normalny"/>
    <w:next w:val="Normalny"/>
    <w:link w:val="Nagwek7Znak"/>
    <w:qFormat/>
    <w:rsid w:val="00D2260A"/>
    <w:pPr>
      <w:keepNext/>
      <w:numPr>
        <w:numId w:val="1"/>
      </w:numPr>
      <w:spacing w:after="60" w:line="240" w:lineRule="auto"/>
      <w:outlineLvl w:val="6"/>
    </w:pPr>
    <w:rPr>
      <w:rFonts w:ascii="Arial Narrow" w:eastAsia="Times New Roman" w:hAnsi="Arial Narrow" w:cs="Times New Roman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2260A"/>
    <w:rPr>
      <w:rFonts w:ascii="Arial Narrow" w:eastAsia="Times New Roman" w:hAnsi="Arial Narrow" w:cs="Times New Roman"/>
      <w:b/>
      <w:sz w:val="2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D2260A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D22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22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D2260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D2260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260A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D226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Jasnecieniowanieakcent12">
    <w:name w:val="Jasne cieniowanie — akcent 12"/>
    <w:basedOn w:val="Standardowy"/>
    <w:uiPriority w:val="60"/>
    <w:rsid w:val="00D226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walski@porta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2320</Characters>
  <Application>Microsoft Office Word</Application>
  <DocSecurity>0</DocSecurity>
  <Lines>19</Lines>
  <Paragraphs>5</Paragraphs>
  <ScaleCrop>false</ScaleCrop>
  <Company>Wyższa Szkoła Europejska w Krakowie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Kisiel-Dorohinicki</dc:creator>
  <cp:keywords/>
  <dc:description/>
  <cp:lastModifiedBy>Wacław Kisiel-Dorohinicki</cp:lastModifiedBy>
  <cp:revision>5</cp:revision>
  <dcterms:created xsi:type="dcterms:W3CDTF">2011-07-15T07:27:00Z</dcterms:created>
  <dcterms:modified xsi:type="dcterms:W3CDTF">2012-02-22T09:14:00Z</dcterms:modified>
</cp:coreProperties>
</file>